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B5" w:rsidRPr="00B0182E" w:rsidRDefault="004A52B5" w:rsidP="004A52B5">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2030 Nursing Vision - Hand-out for engagement conversations</w:t>
      </w:r>
    </w:p>
    <w:p w:rsidR="004A52B5" w:rsidRDefault="004A52B5" w:rsidP="004A52B5">
      <w:pPr>
        <w:jc w:val="left"/>
        <w:rPr>
          <w:rFonts w:cs="Arial"/>
          <w:szCs w:val="24"/>
        </w:rPr>
      </w:pPr>
    </w:p>
    <w:p w:rsidR="004A52B5" w:rsidRDefault="004A52B5" w:rsidP="004A52B5">
      <w:pPr>
        <w:jc w:val="left"/>
        <w:rPr>
          <w:rFonts w:cs="Arial"/>
          <w:szCs w:val="24"/>
        </w:rPr>
      </w:pPr>
      <w:r>
        <w:rPr>
          <w:rFonts w:cs="Arial"/>
          <w:szCs w:val="24"/>
        </w:rPr>
        <w:t>This document provides some information on the five themes we are asking you to think about and discuss. After your discussion please agree the key points to feedback.</w:t>
      </w:r>
    </w:p>
    <w:p w:rsidR="004A52B5" w:rsidRPr="0029107D" w:rsidRDefault="004A52B5" w:rsidP="004A52B5">
      <w:pPr>
        <w:jc w:val="left"/>
        <w:rPr>
          <w:rFonts w:cs="Arial"/>
          <w:szCs w:val="24"/>
        </w:rPr>
      </w:pPr>
    </w:p>
    <w:tbl>
      <w:tblPr>
        <w:tblStyle w:val="TableGrid"/>
        <w:tblW w:w="0" w:type="auto"/>
        <w:tblLook w:val="04A0" w:firstRow="1" w:lastRow="0" w:firstColumn="1" w:lastColumn="0" w:noHBand="0" w:noVBand="1"/>
      </w:tblPr>
      <w:tblGrid>
        <w:gridCol w:w="9242"/>
      </w:tblGrid>
      <w:tr w:rsidR="004A52B5" w:rsidRPr="0029107D" w:rsidTr="005F0E31">
        <w:tc>
          <w:tcPr>
            <w:tcW w:w="9242" w:type="dxa"/>
            <w:tcBorders>
              <w:top w:val="single" w:sz="4" w:space="0" w:color="auto"/>
              <w:left w:val="single" w:sz="4" w:space="0" w:color="auto"/>
              <w:bottom w:val="single" w:sz="4" w:space="0" w:color="auto"/>
              <w:right w:val="single" w:sz="4" w:space="0" w:color="auto"/>
            </w:tcBorders>
          </w:tcPr>
          <w:p w:rsidR="004A52B5" w:rsidRPr="0029107D" w:rsidRDefault="004A52B5" w:rsidP="004A52B5">
            <w:pPr>
              <w:pStyle w:val="ListParagraph"/>
              <w:numPr>
                <w:ilvl w:val="0"/>
                <w:numId w:val="10"/>
              </w:numPr>
              <w:jc w:val="left"/>
              <w:rPr>
                <w:rFonts w:cs="Arial"/>
                <w:b/>
                <w:szCs w:val="24"/>
              </w:rPr>
            </w:pPr>
            <w:r>
              <w:rPr>
                <w:rFonts w:cs="Arial"/>
                <w:b/>
                <w:szCs w:val="24"/>
              </w:rPr>
              <w:t>Modernising</w:t>
            </w:r>
            <w:r w:rsidRPr="0029107D">
              <w:rPr>
                <w:rFonts w:cs="Arial"/>
                <w:b/>
                <w:szCs w:val="24"/>
              </w:rPr>
              <w:t xml:space="preserve"> </w:t>
            </w:r>
            <w:r>
              <w:rPr>
                <w:rFonts w:cs="Arial"/>
                <w:b/>
                <w:szCs w:val="24"/>
              </w:rPr>
              <w:t>roles and public perceptions</w:t>
            </w:r>
            <w:r w:rsidRPr="0029107D">
              <w:rPr>
                <w:rFonts w:cs="Arial"/>
                <w:b/>
                <w:szCs w:val="24"/>
              </w:rPr>
              <w:t xml:space="preserve"> of nursing</w:t>
            </w:r>
          </w:p>
          <w:p w:rsidR="004A52B5" w:rsidRPr="0029107D" w:rsidRDefault="004A52B5" w:rsidP="005F0E31">
            <w:pPr>
              <w:jc w:val="left"/>
              <w:rPr>
                <w:rFonts w:cs="Arial"/>
                <w:szCs w:val="24"/>
              </w:rPr>
            </w:pPr>
          </w:p>
          <w:p w:rsidR="004A52B5" w:rsidRPr="0029107D" w:rsidRDefault="004A52B5" w:rsidP="005F0E31">
            <w:pPr>
              <w:jc w:val="left"/>
              <w:rPr>
                <w:rFonts w:cs="Arial"/>
                <w:szCs w:val="24"/>
              </w:rPr>
            </w:pPr>
            <w:r>
              <w:rPr>
                <w:rFonts w:cs="Arial"/>
                <w:szCs w:val="24"/>
              </w:rPr>
              <w:t>The work we do and n</w:t>
            </w:r>
            <w:r w:rsidRPr="0029107D">
              <w:rPr>
                <w:rFonts w:cs="Arial"/>
                <w:szCs w:val="24"/>
              </w:rPr>
              <w:t>ursing roles have changed significantly over the past twenty years or so</w:t>
            </w:r>
            <w:r>
              <w:rPr>
                <w:rFonts w:cs="Arial"/>
                <w:szCs w:val="24"/>
              </w:rPr>
              <w:t>. T</w:t>
            </w:r>
            <w:r w:rsidRPr="0029107D">
              <w:rPr>
                <w:rFonts w:cs="Arial"/>
                <w:szCs w:val="24"/>
              </w:rPr>
              <w:t>he main changes that we are experiencing now are the integration of health and social care</w:t>
            </w:r>
            <w:r>
              <w:rPr>
                <w:rFonts w:cs="Arial"/>
                <w:szCs w:val="24"/>
              </w:rPr>
              <w:t xml:space="preserve"> </w:t>
            </w:r>
            <w:r w:rsidRPr="0029107D">
              <w:rPr>
                <w:rFonts w:cs="Arial"/>
                <w:szCs w:val="24"/>
              </w:rPr>
              <w:t>and the provision of more services in the community rather than in hospital.</w:t>
            </w:r>
            <w:r>
              <w:rPr>
                <w:rFonts w:cs="Arial"/>
                <w:szCs w:val="24"/>
              </w:rPr>
              <w:t xml:space="preserve"> Despite these changes,</w:t>
            </w:r>
            <w:r w:rsidRPr="0029107D">
              <w:rPr>
                <w:rFonts w:cs="Arial"/>
                <w:szCs w:val="24"/>
              </w:rPr>
              <w:t xml:space="preserve"> public perceptions of nursing </w:t>
            </w:r>
            <w:r>
              <w:rPr>
                <w:rFonts w:cs="Arial"/>
                <w:szCs w:val="24"/>
              </w:rPr>
              <w:t>can be</w:t>
            </w:r>
            <w:r w:rsidRPr="0029107D">
              <w:rPr>
                <w:rFonts w:cs="Arial"/>
                <w:szCs w:val="24"/>
              </w:rPr>
              <w:t xml:space="preserve"> </w:t>
            </w:r>
            <w:r>
              <w:rPr>
                <w:rFonts w:cs="Arial"/>
                <w:szCs w:val="24"/>
              </w:rPr>
              <w:t>a bit</w:t>
            </w:r>
            <w:r w:rsidRPr="0029107D">
              <w:rPr>
                <w:rFonts w:cs="Arial"/>
                <w:szCs w:val="24"/>
              </w:rPr>
              <w:t xml:space="preserve"> dated. To help manage expectations and prepare people for future changes</w:t>
            </w:r>
            <w:r>
              <w:rPr>
                <w:rFonts w:cs="Arial"/>
                <w:szCs w:val="24"/>
              </w:rPr>
              <w:t xml:space="preserve">, </w:t>
            </w:r>
            <w:r w:rsidRPr="0029107D">
              <w:rPr>
                <w:rFonts w:cs="Arial"/>
                <w:szCs w:val="24"/>
              </w:rPr>
              <w:t xml:space="preserve">we may need to update the public about modern nursing.  </w:t>
            </w:r>
          </w:p>
          <w:p w:rsidR="004A52B5" w:rsidRPr="0029107D" w:rsidRDefault="004A52B5" w:rsidP="005F0E31">
            <w:pPr>
              <w:jc w:val="left"/>
              <w:rPr>
                <w:rFonts w:cs="Arial"/>
                <w:szCs w:val="24"/>
              </w:rPr>
            </w:pPr>
          </w:p>
          <w:p w:rsidR="004A52B5" w:rsidRDefault="004A52B5" w:rsidP="004A52B5">
            <w:pPr>
              <w:pStyle w:val="ListParagraph"/>
              <w:numPr>
                <w:ilvl w:val="0"/>
                <w:numId w:val="5"/>
              </w:numPr>
              <w:jc w:val="left"/>
              <w:rPr>
                <w:rFonts w:cs="Arial"/>
                <w:szCs w:val="24"/>
              </w:rPr>
            </w:pPr>
            <w:r w:rsidRPr="0029107D">
              <w:rPr>
                <w:rFonts w:cs="Arial"/>
                <w:szCs w:val="24"/>
              </w:rPr>
              <w:t xml:space="preserve">How would you like people to think about nursing? What </w:t>
            </w:r>
            <w:r>
              <w:rPr>
                <w:rFonts w:cs="Arial"/>
                <w:szCs w:val="24"/>
              </w:rPr>
              <w:t xml:space="preserve">3 </w:t>
            </w:r>
            <w:r w:rsidRPr="0029107D">
              <w:rPr>
                <w:rFonts w:cs="Arial"/>
                <w:szCs w:val="24"/>
              </w:rPr>
              <w:t xml:space="preserve">words or phrases would you like people to associate </w:t>
            </w:r>
            <w:r>
              <w:rPr>
                <w:rFonts w:cs="Arial"/>
                <w:szCs w:val="24"/>
              </w:rPr>
              <w:t>with nursing</w:t>
            </w:r>
            <w:r w:rsidRPr="0029107D">
              <w:rPr>
                <w:rFonts w:cs="Arial"/>
                <w:szCs w:val="24"/>
              </w:rPr>
              <w:t>?</w:t>
            </w:r>
          </w:p>
          <w:p w:rsidR="004A52B5" w:rsidRPr="0029107D" w:rsidRDefault="004A52B5" w:rsidP="004A52B5">
            <w:pPr>
              <w:pStyle w:val="ListParagraph"/>
              <w:numPr>
                <w:ilvl w:val="0"/>
                <w:numId w:val="5"/>
              </w:numPr>
              <w:jc w:val="left"/>
              <w:rPr>
                <w:rFonts w:cs="Arial"/>
                <w:szCs w:val="24"/>
              </w:rPr>
            </w:pPr>
            <w:r>
              <w:rPr>
                <w:rFonts w:cs="Arial"/>
                <w:szCs w:val="24"/>
              </w:rPr>
              <w:t>What can nursing contribute to health and well-being by 2030?</w:t>
            </w:r>
          </w:p>
          <w:p w:rsidR="004A52B5" w:rsidRPr="0029107D" w:rsidRDefault="004A52B5" w:rsidP="004A52B5">
            <w:pPr>
              <w:pStyle w:val="ListParagraph"/>
              <w:numPr>
                <w:ilvl w:val="0"/>
                <w:numId w:val="5"/>
              </w:numPr>
              <w:jc w:val="left"/>
              <w:rPr>
                <w:rFonts w:cs="Arial"/>
                <w:szCs w:val="24"/>
              </w:rPr>
            </w:pPr>
            <w:r w:rsidRPr="0029107D">
              <w:rPr>
                <w:rFonts w:cs="Arial"/>
                <w:szCs w:val="24"/>
              </w:rPr>
              <w:t xml:space="preserve">Think about the good examples of care and compassion that you have seen, heard about, or demonstrated recently. What should ‘care and compassion’ look like in the context of a </w:t>
            </w:r>
            <w:r>
              <w:rPr>
                <w:rFonts w:cs="Arial"/>
                <w:szCs w:val="24"/>
              </w:rPr>
              <w:t>future</w:t>
            </w:r>
            <w:r w:rsidRPr="0029107D">
              <w:rPr>
                <w:rFonts w:cs="Arial"/>
                <w:szCs w:val="24"/>
              </w:rPr>
              <w:t xml:space="preserve"> nursing workforce?</w:t>
            </w:r>
          </w:p>
          <w:p w:rsidR="004A52B5" w:rsidRPr="0029107D" w:rsidRDefault="004A52B5" w:rsidP="005F0E31">
            <w:pPr>
              <w:pStyle w:val="ListParagraph"/>
              <w:ind w:left="360"/>
              <w:jc w:val="left"/>
              <w:rPr>
                <w:rFonts w:cs="Arial"/>
                <w:b/>
                <w:szCs w:val="24"/>
              </w:rPr>
            </w:pPr>
          </w:p>
        </w:tc>
      </w:tr>
      <w:tr w:rsidR="004A52B5" w:rsidRPr="0029107D" w:rsidTr="005F0E31">
        <w:tc>
          <w:tcPr>
            <w:tcW w:w="9242" w:type="dxa"/>
            <w:tcBorders>
              <w:top w:val="single" w:sz="4" w:space="0" w:color="auto"/>
              <w:left w:val="single" w:sz="4" w:space="0" w:color="auto"/>
              <w:bottom w:val="single" w:sz="4" w:space="0" w:color="auto"/>
              <w:right w:val="single" w:sz="4" w:space="0" w:color="auto"/>
            </w:tcBorders>
          </w:tcPr>
          <w:p w:rsidR="004A52B5" w:rsidRPr="001E2125" w:rsidRDefault="004A52B5" w:rsidP="004A52B5">
            <w:pPr>
              <w:pStyle w:val="ListParagraph"/>
              <w:numPr>
                <w:ilvl w:val="0"/>
                <w:numId w:val="10"/>
              </w:numPr>
              <w:jc w:val="left"/>
              <w:rPr>
                <w:b/>
              </w:rPr>
            </w:pPr>
            <w:r w:rsidRPr="001E2125">
              <w:rPr>
                <w:b/>
              </w:rPr>
              <w:t>Staff experience</w:t>
            </w:r>
          </w:p>
          <w:p w:rsidR="004A52B5" w:rsidRPr="0029107D" w:rsidRDefault="004A52B5" w:rsidP="005F0E31">
            <w:pPr>
              <w:pStyle w:val="ListParagraph"/>
              <w:ind w:left="0"/>
              <w:jc w:val="left"/>
              <w:rPr>
                <w:rFonts w:cs="Arial"/>
                <w:szCs w:val="24"/>
              </w:rPr>
            </w:pPr>
          </w:p>
          <w:p w:rsidR="004A52B5" w:rsidRPr="0029107D" w:rsidRDefault="004A52B5" w:rsidP="005F0E31">
            <w:pPr>
              <w:pStyle w:val="ListParagraph"/>
              <w:ind w:left="0"/>
              <w:jc w:val="left"/>
              <w:rPr>
                <w:rFonts w:cs="Arial"/>
                <w:szCs w:val="24"/>
              </w:rPr>
            </w:pPr>
            <w:r w:rsidRPr="0029107D">
              <w:rPr>
                <w:rFonts w:cs="Arial"/>
                <w:szCs w:val="24"/>
              </w:rPr>
              <w:t xml:space="preserve">The population of Scotland is, on average, living longer and </w:t>
            </w:r>
            <w:r>
              <w:rPr>
                <w:rFonts w:cs="Arial"/>
                <w:szCs w:val="24"/>
              </w:rPr>
              <w:t>there is</w:t>
            </w:r>
            <w:r w:rsidRPr="0029107D">
              <w:rPr>
                <w:rFonts w:cs="Arial"/>
                <w:szCs w:val="24"/>
              </w:rPr>
              <w:t xml:space="preserve"> an increasing number of older people. While many older people will enjoy better health than their predecessors, they will still have significant health needs and the</w:t>
            </w:r>
            <w:r>
              <w:rPr>
                <w:rFonts w:cs="Arial"/>
                <w:szCs w:val="24"/>
              </w:rPr>
              <w:t>re</w:t>
            </w:r>
            <w:r w:rsidRPr="0029107D">
              <w:rPr>
                <w:rFonts w:cs="Arial"/>
                <w:szCs w:val="24"/>
              </w:rPr>
              <w:t xml:space="preserve"> will be an increasing demand for health and social care</w:t>
            </w:r>
            <w:r>
              <w:rPr>
                <w:rFonts w:cs="Arial"/>
                <w:szCs w:val="24"/>
              </w:rPr>
              <w:t xml:space="preserve"> services</w:t>
            </w:r>
            <w:r w:rsidRPr="0029107D">
              <w:rPr>
                <w:rFonts w:cs="Arial"/>
                <w:szCs w:val="24"/>
              </w:rPr>
              <w:t xml:space="preserve">. </w:t>
            </w:r>
          </w:p>
          <w:p w:rsidR="004A52B5" w:rsidRPr="0029107D" w:rsidRDefault="004A52B5" w:rsidP="005F0E31">
            <w:pPr>
              <w:pStyle w:val="ListParagraph"/>
              <w:ind w:left="0"/>
              <w:jc w:val="left"/>
              <w:rPr>
                <w:rFonts w:cs="Arial"/>
                <w:szCs w:val="24"/>
              </w:rPr>
            </w:pPr>
          </w:p>
          <w:p w:rsidR="004A52B5" w:rsidRDefault="004A52B5" w:rsidP="005F0E31">
            <w:pPr>
              <w:pStyle w:val="ListParagraph"/>
              <w:ind w:left="0"/>
              <w:jc w:val="left"/>
              <w:rPr>
                <w:rFonts w:cs="Arial"/>
                <w:szCs w:val="24"/>
              </w:rPr>
            </w:pPr>
            <w:r w:rsidRPr="0029107D">
              <w:rPr>
                <w:rFonts w:cs="Arial"/>
                <w:szCs w:val="24"/>
              </w:rPr>
              <w:t>We need to ensure that the nursing profession attracts and retains enough people so that we have a sufficient workforce for the future. Building resilience is key to achieving this.</w:t>
            </w:r>
            <w:r>
              <w:rPr>
                <w:rFonts w:cs="Arial"/>
                <w:szCs w:val="24"/>
              </w:rPr>
              <w:t xml:space="preserve"> Although</w:t>
            </w:r>
            <w:r w:rsidRPr="0029107D">
              <w:rPr>
                <w:rFonts w:cs="Arial"/>
                <w:szCs w:val="24"/>
              </w:rPr>
              <w:t xml:space="preserve"> the number of </w:t>
            </w:r>
            <w:r>
              <w:rPr>
                <w:rFonts w:cs="Arial"/>
                <w:szCs w:val="24"/>
              </w:rPr>
              <w:t xml:space="preserve">qualified </w:t>
            </w:r>
            <w:r w:rsidRPr="0029107D">
              <w:rPr>
                <w:rFonts w:cs="Arial"/>
                <w:szCs w:val="24"/>
              </w:rPr>
              <w:t xml:space="preserve">nurses has increased </w:t>
            </w:r>
            <w:r>
              <w:rPr>
                <w:rFonts w:cs="Arial"/>
                <w:szCs w:val="24"/>
              </w:rPr>
              <w:t>significantly, overall,</w:t>
            </w:r>
            <w:r w:rsidRPr="0029107D">
              <w:rPr>
                <w:rFonts w:cs="Arial"/>
                <w:szCs w:val="24"/>
              </w:rPr>
              <w:t xml:space="preserve"> we know that some roles are particularly difficult to fill and recruitment is a real issue in some geographic areas. We also recognise that more needs to be done to retain the invaluable experience of older nurses and bring nurses who are not working back into the profession.</w:t>
            </w:r>
          </w:p>
          <w:p w:rsidR="004A52B5" w:rsidRPr="0029107D" w:rsidRDefault="004A52B5" w:rsidP="005F0E31">
            <w:pPr>
              <w:pStyle w:val="ListParagraph"/>
              <w:ind w:left="0"/>
              <w:jc w:val="left"/>
              <w:rPr>
                <w:rFonts w:cs="Arial"/>
                <w:szCs w:val="24"/>
              </w:rPr>
            </w:pPr>
            <w:r w:rsidRPr="0029107D">
              <w:rPr>
                <w:rFonts w:cs="Arial"/>
                <w:szCs w:val="24"/>
              </w:rPr>
              <w:t xml:space="preserve"> </w:t>
            </w:r>
          </w:p>
          <w:p w:rsidR="004A52B5" w:rsidRPr="0029107D" w:rsidRDefault="004A52B5" w:rsidP="004A52B5">
            <w:pPr>
              <w:pStyle w:val="ListParagraph"/>
              <w:numPr>
                <w:ilvl w:val="0"/>
                <w:numId w:val="6"/>
              </w:numPr>
              <w:jc w:val="left"/>
              <w:rPr>
                <w:rFonts w:cs="Arial"/>
                <w:szCs w:val="24"/>
              </w:rPr>
            </w:pPr>
            <w:r w:rsidRPr="0029107D">
              <w:rPr>
                <w:rFonts w:cs="Arial"/>
                <w:szCs w:val="24"/>
              </w:rPr>
              <w:t xml:space="preserve">How can we </w:t>
            </w:r>
            <w:r>
              <w:rPr>
                <w:rFonts w:cs="Arial"/>
                <w:szCs w:val="24"/>
              </w:rPr>
              <w:t>position</w:t>
            </w:r>
            <w:r w:rsidRPr="0029107D">
              <w:rPr>
                <w:rFonts w:cs="Arial"/>
                <w:szCs w:val="24"/>
              </w:rPr>
              <w:t xml:space="preserve"> nursing as a really attractive career choice for new entrants? </w:t>
            </w:r>
          </w:p>
          <w:p w:rsidR="004A52B5" w:rsidRDefault="004A52B5" w:rsidP="004A52B5">
            <w:pPr>
              <w:pStyle w:val="ListParagraph"/>
              <w:numPr>
                <w:ilvl w:val="0"/>
                <w:numId w:val="6"/>
              </w:numPr>
              <w:jc w:val="left"/>
              <w:rPr>
                <w:rFonts w:cs="Arial"/>
                <w:szCs w:val="24"/>
              </w:rPr>
            </w:pPr>
            <w:r w:rsidRPr="00FF7CBA">
              <w:rPr>
                <w:rFonts w:cs="Arial"/>
                <w:szCs w:val="24"/>
              </w:rPr>
              <w:t xml:space="preserve">What </w:t>
            </w:r>
            <w:r>
              <w:rPr>
                <w:rFonts w:cs="Arial"/>
                <w:szCs w:val="24"/>
              </w:rPr>
              <w:t xml:space="preserve">do we do well and what </w:t>
            </w:r>
            <w:r w:rsidRPr="00FF7CBA">
              <w:rPr>
                <w:rFonts w:cs="Arial"/>
                <w:szCs w:val="24"/>
              </w:rPr>
              <w:t>needs to change to make all nurses feel valued and want to remain in the profession?</w:t>
            </w:r>
          </w:p>
          <w:p w:rsidR="004A52B5" w:rsidRPr="0029107D" w:rsidRDefault="004A52B5" w:rsidP="005F0E31">
            <w:pPr>
              <w:pStyle w:val="ListParagraph"/>
              <w:jc w:val="left"/>
              <w:rPr>
                <w:rFonts w:cs="Arial"/>
                <w:b/>
                <w:szCs w:val="24"/>
              </w:rPr>
            </w:pPr>
          </w:p>
        </w:tc>
      </w:tr>
      <w:tr w:rsidR="004A52B5" w:rsidRPr="0029107D" w:rsidTr="005F0E31">
        <w:tc>
          <w:tcPr>
            <w:tcW w:w="9242" w:type="dxa"/>
            <w:tcBorders>
              <w:top w:val="single" w:sz="4" w:space="0" w:color="auto"/>
              <w:left w:val="single" w:sz="4" w:space="0" w:color="auto"/>
              <w:bottom w:val="single" w:sz="4" w:space="0" w:color="auto"/>
              <w:right w:val="single" w:sz="4" w:space="0" w:color="auto"/>
            </w:tcBorders>
          </w:tcPr>
          <w:p w:rsidR="004A52B5" w:rsidRPr="001E2125" w:rsidRDefault="004A52B5" w:rsidP="004A52B5">
            <w:pPr>
              <w:pStyle w:val="ListParagraph"/>
              <w:numPr>
                <w:ilvl w:val="0"/>
                <w:numId w:val="10"/>
              </w:numPr>
              <w:jc w:val="left"/>
              <w:rPr>
                <w:rFonts w:cs="Arial"/>
                <w:b/>
                <w:szCs w:val="24"/>
              </w:rPr>
            </w:pPr>
            <w:r w:rsidRPr="001E2125">
              <w:rPr>
                <w:rFonts w:cs="Arial"/>
                <w:b/>
                <w:szCs w:val="24"/>
              </w:rPr>
              <w:t>Preparing nurses for future needs and roles</w:t>
            </w:r>
          </w:p>
          <w:p w:rsidR="004A52B5" w:rsidRPr="0029107D" w:rsidRDefault="004A52B5" w:rsidP="005F0E31">
            <w:pPr>
              <w:pStyle w:val="ListParagraph"/>
              <w:ind w:left="0"/>
              <w:jc w:val="left"/>
              <w:rPr>
                <w:rFonts w:cs="Arial"/>
                <w:szCs w:val="24"/>
              </w:rPr>
            </w:pPr>
          </w:p>
          <w:p w:rsidR="004A52B5" w:rsidRPr="0029107D" w:rsidRDefault="004A52B5" w:rsidP="005F0E31">
            <w:pPr>
              <w:pStyle w:val="ListParagraph"/>
              <w:ind w:left="0"/>
              <w:jc w:val="left"/>
              <w:rPr>
                <w:rFonts w:cs="Arial"/>
                <w:szCs w:val="24"/>
              </w:rPr>
            </w:pPr>
            <w:proofErr w:type="spellStart"/>
            <w:r w:rsidRPr="0029107D">
              <w:rPr>
                <w:rFonts w:cs="Arial"/>
                <w:szCs w:val="24"/>
              </w:rPr>
              <w:t>NHS</w:t>
            </w:r>
            <w:proofErr w:type="spellEnd"/>
            <w:r w:rsidRPr="0029107D">
              <w:rPr>
                <w:rFonts w:cs="Arial"/>
                <w:szCs w:val="24"/>
              </w:rPr>
              <w:t xml:space="preserve"> Scotland has one of the most skilled workforces in the world and we have a proud tradition of nurse education and training. </w:t>
            </w:r>
            <w:r>
              <w:rPr>
                <w:rFonts w:cs="Arial"/>
                <w:szCs w:val="24"/>
              </w:rPr>
              <w:t xml:space="preserve">‘Setting the Direction’ sets out the strategic aims of the profession. </w:t>
            </w:r>
            <w:r w:rsidRPr="0029107D">
              <w:rPr>
                <w:rFonts w:cs="Arial"/>
                <w:szCs w:val="24"/>
              </w:rPr>
              <w:t xml:space="preserve">Looking to the future we need to ensure that we </w:t>
            </w:r>
            <w:r>
              <w:rPr>
                <w:rFonts w:cs="Arial"/>
                <w:szCs w:val="24"/>
              </w:rPr>
              <w:t xml:space="preserve">continue to </w:t>
            </w:r>
            <w:r w:rsidRPr="0029107D">
              <w:rPr>
                <w:rFonts w:cs="Arial"/>
                <w:szCs w:val="24"/>
              </w:rPr>
              <w:t xml:space="preserve">have a </w:t>
            </w:r>
            <w:r>
              <w:rPr>
                <w:rFonts w:cs="Arial"/>
                <w:szCs w:val="24"/>
              </w:rPr>
              <w:t xml:space="preserve">capable, </w:t>
            </w:r>
            <w:r w:rsidRPr="0029107D">
              <w:rPr>
                <w:rFonts w:cs="Arial"/>
                <w:szCs w:val="24"/>
              </w:rPr>
              <w:t xml:space="preserve">versatile nursing workforce with transferable skills. To do this we need to </w:t>
            </w:r>
            <w:r>
              <w:rPr>
                <w:rFonts w:cs="Arial"/>
                <w:szCs w:val="24"/>
              </w:rPr>
              <w:t>ensure a continued focus on</w:t>
            </w:r>
            <w:r w:rsidRPr="0029107D">
              <w:rPr>
                <w:rFonts w:cs="Arial"/>
                <w:szCs w:val="24"/>
              </w:rPr>
              <w:t xml:space="preserve"> nurse education and what the best approach might be. </w:t>
            </w:r>
          </w:p>
          <w:p w:rsidR="004A52B5" w:rsidRPr="0029107D" w:rsidRDefault="004A52B5" w:rsidP="005F0E31">
            <w:pPr>
              <w:pStyle w:val="ListParagraph"/>
              <w:ind w:left="0"/>
              <w:jc w:val="left"/>
              <w:rPr>
                <w:rFonts w:cs="Arial"/>
                <w:szCs w:val="24"/>
              </w:rPr>
            </w:pPr>
          </w:p>
          <w:p w:rsidR="004A52B5" w:rsidRDefault="004A52B5" w:rsidP="005F0E31">
            <w:pPr>
              <w:jc w:val="left"/>
              <w:rPr>
                <w:rFonts w:cs="Arial"/>
                <w:szCs w:val="24"/>
              </w:rPr>
            </w:pPr>
            <w:r>
              <w:rPr>
                <w:rFonts w:cs="Arial"/>
                <w:szCs w:val="24"/>
              </w:rPr>
              <w:t>You may be</w:t>
            </w:r>
            <w:r w:rsidRPr="006C3053">
              <w:rPr>
                <w:rFonts w:cs="Arial"/>
                <w:szCs w:val="24"/>
              </w:rPr>
              <w:t xml:space="preserve"> aware </w:t>
            </w:r>
            <w:r>
              <w:rPr>
                <w:rFonts w:cs="Arial"/>
                <w:szCs w:val="24"/>
              </w:rPr>
              <w:t xml:space="preserve">that </w:t>
            </w:r>
            <w:r w:rsidRPr="006C3053">
              <w:rPr>
                <w:rFonts w:cs="Arial"/>
                <w:szCs w:val="24"/>
              </w:rPr>
              <w:t xml:space="preserve">work on the </w:t>
            </w:r>
            <w:proofErr w:type="spellStart"/>
            <w:r w:rsidRPr="006C3053">
              <w:rPr>
                <w:rFonts w:cs="Arial"/>
                <w:szCs w:val="24"/>
              </w:rPr>
              <w:t>NMC</w:t>
            </w:r>
            <w:proofErr w:type="spellEnd"/>
            <w:r w:rsidRPr="006C3053">
              <w:rPr>
                <w:rFonts w:cs="Arial"/>
                <w:szCs w:val="24"/>
              </w:rPr>
              <w:t xml:space="preserve"> Review of </w:t>
            </w:r>
            <w:r>
              <w:rPr>
                <w:rFonts w:cs="Arial"/>
                <w:szCs w:val="24"/>
              </w:rPr>
              <w:t xml:space="preserve">Pre-registration Education </w:t>
            </w:r>
            <w:r w:rsidRPr="006C3053">
              <w:rPr>
                <w:rFonts w:cs="Arial"/>
                <w:szCs w:val="24"/>
              </w:rPr>
              <w:t>Standards has begun and the new standards are expected to be agree</w:t>
            </w:r>
            <w:r>
              <w:rPr>
                <w:rFonts w:cs="Arial"/>
                <w:szCs w:val="24"/>
              </w:rPr>
              <w:t>d</w:t>
            </w:r>
            <w:r w:rsidRPr="006C3053">
              <w:rPr>
                <w:rFonts w:cs="Arial"/>
                <w:szCs w:val="24"/>
              </w:rPr>
              <w:t xml:space="preserve"> in Autumn 2017. We expect that much of what is said in our discussions on the future of nursing in Scotland will feed into the </w:t>
            </w:r>
            <w:proofErr w:type="spellStart"/>
            <w:r w:rsidRPr="006C3053">
              <w:rPr>
                <w:rFonts w:cs="Arial"/>
                <w:szCs w:val="24"/>
              </w:rPr>
              <w:t>NMC</w:t>
            </w:r>
            <w:proofErr w:type="spellEnd"/>
            <w:r w:rsidRPr="006C3053">
              <w:rPr>
                <w:rFonts w:cs="Arial"/>
                <w:szCs w:val="24"/>
              </w:rPr>
              <w:t xml:space="preserve"> Review. </w:t>
            </w:r>
          </w:p>
          <w:p w:rsidR="004A52B5" w:rsidRPr="006C3053" w:rsidRDefault="004A52B5" w:rsidP="005F0E31">
            <w:pPr>
              <w:jc w:val="left"/>
              <w:rPr>
                <w:rFonts w:cs="Arial"/>
                <w:szCs w:val="24"/>
              </w:rPr>
            </w:pPr>
          </w:p>
          <w:p w:rsidR="004A52B5" w:rsidRDefault="004A52B5" w:rsidP="005F0E31">
            <w:pPr>
              <w:jc w:val="left"/>
              <w:rPr>
                <w:rFonts w:cs="Arial"/>
                <w:szCs w:val="24"/>
              </w:rPr>
            </w:pPr>
            <w:r w:rsidRPr="006C3053">
              <w:rPr>
                <w:rFonts w:cs="Arial"/>
                <w:szCs w:val="24"/>
              </w:rPr>
              <w:t xml:space="preserve">The </w:t>
            </w:r>
            <w:r>
              <w:rPr>
                <w:rFonts w:cs="Arial"/>
                <w:szCs w:val="24"/>
              </w:rPr>
              <w:t>S</w:t>
            </w:r>
            <w:r w:rsidRPr="006C3053">
              <w:rPr>
                <w:rFonts w:cs="Arial"/>
                <w:szCs w:val="24"/>
              </w:rPr>
              <w:t>tandards set out what nurses should be able to do at the point of registration, i.e</w:t>
            </w:r>
            <w:r>
              <w:rPr>
                <w:rFonts w:cs="Arial"/>
                <w:szCs w:val="24"/>
              </w:rPr>
              <w:t>.</w:t>
            </w:r>
            <w:r w:rsidRPr="006C3053">
              <w:rPr>
                <w:rFonts w:cs="Arial"/>
                <w:szCs w:val="24"/>
              </w:rPr>
              <w:t xml:space="preserve"> what the public can expect from newly qualified</w:t>
            </w:r>
            <w:r>
              <w:rPr>
                <w:rFonts w:cs="Arial"/>
                <w:szCs w:val="24"/>
              </w:rPr>
              <w:t>,</w:t>
            </w:r>
            <w:r w:rsidRPr="006C3053">
              <w:rPr>
                <w:rFonts w:cs="Arial"/>
                <w:szCs w:val="24"/>
              </w:rPr>
              <w:t xml:space="preserve"> graduate nurses. </w:t>
            </w:r>
            <w:r>
              <w:rPr>
                <w:rFonts w:cs="Arial"/>
                <w:szCs w:val="24"/>
              </w:rPr>
              <w:t>T</w:t>
            </w:r>
            <w:r w:rsidRPr="006C3053">
              <w:rPr>
                <w:rFonts w:cs="Arial"/>
                <w:szCs w:val="24"/>
              </w:rPr>
              <w:t>he way we prepare our nurses at pre</w:t>
            </w:r>
            <w:r>
              <w:rPr>
                <w:rFonts w:cs="Arial"/>
                <w:szCs w:val="24"/>
              </w:rPr>
              <w:t>-</w:t>
            </w:r>
            <w:r w:rsidRPr="006C3053">
              <w:rPr>
                <w:rFonts w:cs="Arial"/>
                <w:szCs w:val="24"/>
              </w:rPr>
              <w:t xml:space="preserve">registration level and the skills </w:t>
            </w:r>
            <w:r>
              <w:rPr>
                <w:rFonts w:cs="Arial"/>
                <w:szCs w:val="24"/>
              </w:rPr>
              <w:t>they</w:t>
            </w:r>
            <w:r w:rsidRPr="006C3053">
              <w:rPr>
                <w:rFonts w:cs="Arial"/>
                <w:szCs w:val="24"/>
              </w:rPr>
              <w:t xml:space="preserve"> develop post-registration level are interlinked. We need to provide clear and consistent career pathway</w:t>
            </w:r>
            <w:r>
              <w:rPr>
                <w:rFonts w:cs="Arial"/>
                <w:szCs w:val="24"/>
              </w:rPr>
              <w:t>s</w:t>
            </w:r>
            <w:r w:rsidRPr="006C3053">
              <w:rPr>
                <w:rFonts w:cs="Arial"/>
                <w:szCs w:val="24"/>
              </w:rPr>
              <w:t xml:space="preserve"> for nursing with education and training running alongside that is consistent and high quality. </w:t>
            </w:r>
          </w:p>
          <w:p w:rsidR="004A52B5" w:rsidRDefault="004A52B5" w:rsidP="005F0E31">
            <w:pPr>
              <w:jc w:val="left"/>
              <w:rPr>
                <w:rFonts w:cs="Arial"/>
                <w:szCs w:val="24"/>
              </w:rPr>
            </w:pPr>
          </w:p>
          <w:p w:rsidR="004A52B5" w:rsidRPr="00600882" w:rsidRDefault="004A52B5" w:rsidP="004A52B5">
            <w:pPr>
              <w:pStyle w:val="ListParagraph"/>
              <w:numPr>
                <w:ilvl w:val="0"/>
                <w:numId w:val="7"/>
              </w:numPr>
              <w:jc w:val="left"/>
              <w:rPr>
                <w:rFonts w:cs="Arial"/>
                <w:szCs w:val="24"/>
              </w:rPr>
            </w:pPr>
            <w:r w:rsidRPr="00600882">
              <w:rPr>
                <w:rFonts w:cs="Arial"/>
                <w:szCs w:val="24"/>
              </w:rPr>
              <w:t xml:space="preserve">How should pre-registration training change to reflect the population needs as we move towards 2030? </w:t>
            </w:r>
          </w:p>
          <w:p w:rsidR="004A52B5" w:rsidRPr="0029107D" w:rsidRDefault="004A52B5" w:rsidP="004A52B5">
            <w:pPr>
              <w:pStyle w:val="ListParagraph"/>
              <w:numPr>
                <w:ilvl w:val="0"/>
                <w:numId w:val="7"/>
              </w:numPr>
              <w:jc w:val="left"/>
              <w:rPr>
                <w:rFonts w:cs="Arial"/>
                <w:szCs w:val="24"/>
              </w:rPr>
            </w:pPr>
            <w:r w:rsidRPr="0029107D">
              <w:rPr>
                <w:rFonts w:cs="Arial"/>
                <w:szCs w:val="24"/>
              </w:rPr>
              <w:t>How should post</w:t>
            </w:r>
            <w:r>
              <w:rPr>
                <w:rFonts w:cs="Arial"/>
                <w:szCs w:val="24"/>
              </w:rPr>
              <w:t>-</w:t>
            </w:r>
            <w:r w:rsidRPr="0029107D">
              <w:rPr>
                <w:rFonts w:cs="Arial"/>
                <w:szCs w:val="24"/>
              </w:rPr>
              <w:t>registration training reflect these changes?</w:t>
            </w:r>
          </w:p>
          <w:p w:rsidR="004A52B5" w:rsidRDefault="004A52B5" w:rsidP="004A52B5">
            <w:pPr>
              <w:pStyle w:val="ListParagraph"/>
              <w:numPr>
                <w:ilvl w:val="0"/>
                <w:numId w:val="7"/>
              </w:numPr>
              <w:jc w:val="left"/>
              <w:rPr>
                <w:rFonts w:cs="Arial"/>
                <w:szCs w:val="24"/>
              </w:rPr>
            </w:pPr>
            <w:r w:rsidRPr="0029107D">
              <w:rPr>
                <w:rFonts w:cs="Arial"/>
                <w:szCs w:val="24"/>
              </w:rPr>
              <w:t xml:space="preserve">What </w:t>
            </w:r>
            <w:r>
              <w:rPr>
                <w:rFonts w:cs="Arial"/>
                <w:szCs w:val="24"/>
              </w:rPr>
              <w:t>is needed from the clinical skills aspects of (</w:t>
            </w:r>
            <w:r w:rsidRPr="0029107D">
              <w:rPr>
                <w:rFonts w:cs="Arial"/>
                <w:szCs w:val="24"/>
              </w:rPr>
              <w:t>pre and post-registration</w:t>
            </w:r>
            <w:r>
              <w:rPr>
                <w:rFonts w:cs="Arial"/>
                <w:szCs w:val="24"/>
              </w:rPr>
              <w:t>) nurse training and h</w:t>
            </w:r>
            <w:r w:rsidRPr="0029107D">
              <w:rPr>
                <w:rFonts w:cs="Arial"/>
                <w:szCs w:val="24"/>
              </w:rPr>
              <w:t>ow could this be enhanced?</w:t>
            </w:r>
          </w:p>
          <w:p w:rsidR="004A52B5" w:rsidRPr="0029107D" w:rsidRDefault="004A52B5" w:rsidP="004A52B5">
            <w:pPr>
              <w:pStyle w:val="ListParagraph"/>
              <w:numPr>
                <w:ilvl w:val="0"/>
                <w:numId w:val="7"/>
              </w:numPr>
              <w:jc w:val="left"/>
              <w:rPr>
                <w:rFonts w:cs="Arial"/>
                <w:szCs w:val="24"/>
              </w:rPr>
            </w:pPr>
            <w:r>
              <w:rPr>
                <w:rFonts w:cs="Arial"/>
                <w:szCs w:val="24"/>
              </w:rPr>
              <w:t>How should the role of nursing evolve to reflect the population needs as we move towards 2030?</w:t>
            </w:r>
          </w:p>
          <w:p w:rsidR="004A52B5" w:rsidRPr="0029107D" w:rsidRDefault="004A52B5" w:rsidP="005F0E31">
            <w:pPr>
              <w:jc w:val="left"/>
              <w:rPr>
                <w:rFonts w:cs="Arial"/>
                <w:b/>
                <w:szCs w:val="24"/>
              </w:rPr>
            </w:pPr>
          </w:p>
        </w:tc>
      </w:tr>
      <w:tr w:rsidR="004A52B5" w:rsidRPr="0029107D" w:rsidTr="005F0E31">
        <w:tc>
          <w:tcPr>
            <w:tcW w:w="9242" w:type="dxa"/>
            <w:tcBorders>
              <w:top w:val="single" w:sz="4" w:space="0" w:color="auto"/>
              <w:left w:val="single" w:sz="4" w:space="0" w:color="auto"/>
              <w:bottom w:val="single" w:sz="4" w:space="0" w:color="auto"/>
              <w:right w:val="single" w:sz="4" w:space="0" w:color="auto"/>
            </w:tcBorders>
          </w:tcPr>
          <w:p w:rsidR="004A52B5" w:rsidRPr="001E2125" w:rsidRDefault="004A52B5" w:rsidP="004A52B5">
            <w:pPr>
              <w:pStyle w:val="ListParagraph"/>
              <w:numPr>
                <w:ilvl w:val="0"/>
                <w:numId w:val="10"/>
              </w:numPr>
              <w:jc w:val="left"/>
              <w:rPr>
                <w:rFonts w:cs="Arial"/>
                <w:b/>
                <w:szCs w:val="24"/>
              </w:rPr>
            </w:pPr>
            <w:r w:rsidRPr="001E2125">
              <w:rPr>
                <w:rFonts w:cs="Arial"/>
                <w:b/>
                <w:szCs w:val="24"/>
              </w:rPr>
              <w:t>Working in health and social care teams</w:t>
            </w:r>
          </w:p>
          <w:p w:rsidR="004A52B5" w:rsidRPr="0029107D" w:rsidRDefault="004A52B5" w:rsidP="005F0E31">
            <w:pPr>
              <w:pStyle w:val="ListParagraph"/>
              <w:ind w:left="0"/>
              <w:jc w:val="left"/>
              <w:rPr>
                <w:rFonts w:cs="Arial"/>
                <w:szCs w:val="24"/>
              </w:rPr>
            </w:pPr>
          </w:p>
          <w:p w:rsidR="004A52B5" w:rsidRDefault="004A52B5" w:rsidP="005F0E31">
            <w:pPr>
              <w:pStyle w:val="ListParagraph"/>
              <w:ind w:left="0"/>
              <w:jc w:val="left"/>
              <w:rPr>
                <w:rFonts w:cs="Arial"/>
                <w:szCs w:val="24"/>
                <w:lang w:eastAsia="en-GB"/>
              </w:rPr>
            </w:pPr>
            <w:r>
              <w:rPr>
                <w:rFonts w:cs="Arial"/>
                <w:szCs w:val="24"/>
                <w:lang w:eastAsia="en-GB"/>
              </w:rPr>
              <w:t>In the future,</w:t>
            </w:r>
            <w:r w:rsidRPr="0029107D">
              <w:rPr>
                <w:rFonts w:cs="Arial"/>
                <w:szCs w:val="24"/>
                <w:lang w:eastAsia="en-GB"/>
              </w:rPr>
              <w:t xml:space="preserve"> there will be more people with multiple conditions</w:t>
            </w:r>
            <w:r>
              <w:rPr>
                <w:rFonts w:cs="Arial"/>
                <w:szCs w:val="24"/>
                <w:lang w:eastAsia="en-GB"/>
              </w:rPr>
              <w:t xml:space="preserve"> and more care will be provided in the community. C</w:t>
            </w:r>
            <w:r w:rsidRPr="0029107D">
              <w:rPr>
                <w:rFonts w:cs="Arial"/>
                <w:szCs w:val="24"/>
                <w:lang w:eastAsia="en-GB"/>
              </w:rPr>
              <w:t xml:space="preserve">linicians will </w:t>
            </w:r>
            <w:r>
              <w:rPr>
                <w:rFonts w:cs="Arial"/>
                <w:szCs w:val="24"/>
                <w:lang w:eastAsia="en-GB"/>
              </w:rPr>
              <w:t xml:space="preserve">need to work </w:t>
            </w:r>
            <w:r w:rsidRPr="0029107D">
              <w:rPr>
                <w:rFonts w:cs="Arial"/>
                <w:szCs w:val="24"/>
                <w:lang w:eastAsia="en-GB"/>
              </w:rPr>
              <w:t xml:space="preserve">increasingly in teams across specialisms and be supported by </w:t>
            </w:r>
            <w:r>
              <w:rPr>
                <w:rFonts w:cs="Arial"/>
                <w:szCs w:val="24"/>
                <w:lang w:eastAsia="en-GB"/>
              </w:rPr>
              <w:t>better</w:t>
            </w:r>
            <w:r w:rsidRPr="0029107D">
              <w:rPr>
                <w:rFonts w:cs="Arial"/>
                <w:szCs w:val="24"/>
                <w:lang w:eastAsia="en-GB"/>
              </w:rPr>
              <w:t xml:space="preserve"> information </w:t>
            </w:r>
            <w:r>
              <w:rPr>
                <w:rFonts w:cs="Arial"/>
                <w:szCs w:val="24"/>
                <w:lang w:eastAsia="en-GB"/>
              </w:rPr>
              <w:t>sharing</w:t>
            </w:r>
            <w:r w:rsidRPr="0029107D">
              <w:rPr>
                <w:rFonts w:cs="Arial"/>
                <w:szCs w:val="24"/>
                <w:lang w:eastAsia="en-GB"/>
              </w:rPr>
              <w:t xml:space="preserve"> and clinical decision support systems.</w:t>
            </w:r>
            <w:r>
              <w:rPr>
                <w:rFonts w:cs="Arial"/>
                <w:szCs w:val="24"/>
                <w:lang w:eastAsia="en-GB"/>
              </w:rPr>
              <w:t xml:space="preserve"> </w:t>
            </w:r>
            <w:r w:rsidRPr="00867F81">
              <w:rPr>
                <w:rFonts w:cs="Arial"/>
                <w:szCs w:val="24"/>
                <w:lang w:eastAsia="en-GB"/>
              </w:rPr>
              <w:t xml:space="preserve">The clinical team </w:t>
            </w:r>
            <w:r w:rsidRPr="009658EA">
              <w:rPr>
                <w:rFonts w:cs="Arial"/>
                <w:szCs w:val="24"/>
                <w:lang w:eastAsia="en-GB"/>
              </w:rPr>
              <w:t>will work</w:t>
            </w:r>
            <w:r w:rsidRPr="00867F81">
              <w:rPr>
                <w:rFonts w:cs="Arial"/>
                <w:szCs w:val="24"/>
                <w:lang w:eastAsia="en-GB"/>
              </w:rPr>
              <w:t xml:space="preserve"> collaborative</w:t>
            </w:r>
            <w:r w:rsidRPr="009658EA">
              <w:rPr>
                <w:rFonts w:cs="Arial"/>
                <w:szCs w:val="24"/>
                <w:lang w:eastAsia="en-GB"/>
              </w:rPr>
              <w:t>ly</w:t>
            </w:r>
            <w:r w:rsidRPr="00867F81">
              <w:rPr>
                <w:rFonts w:cs="Arial"/>
                <w:szCs w:val="24"/>
                <w:lang w:eastAsia="en-GB"/>
              </w:rPr>
              <w:t xml:space="preserve"> with social care staff, and increasingly signpost patients to third sector organisations that provide community-based support.</w:t>
            </w:r>
            <w:r>
              <w:rPr>
                <w:rFonts w:cs="Arial"/>
                <w:szCs w:val="24"/>
                <w:lang w:eastAsia="en-GB"/>
              </w:rPr>
              <w:t xml:space="preserve"> </w:t>
            </w:r>
          </w:p>
          <w:p w:rsidR="004A52B5" w:rsidRDefault="004A52B5" w:rsidP="005F0E31">
            <w:pPr>
              <w:pStyle w:val="ListParagraph"/>
              <w:ind w:left="0"/>
              <w:jc w:val="left"/>
              <w:rPr>
                <w:rFonts w:cs="Arial"/>
                <w:szCs w:val="24"/>
                <w:lang w:eastAsia="en-GB"/>
              </w:rPr>
            </w:pPr>
          </w:p>
          <w:p w:rsidR="004A52B5" w:rsidRDefault="004A52B5" w:rsidP="005F0E31">
            <w:pPr>
              <w:pStyle w:val="ListParagraph"/>
              <w:ind w:left="0"/>
              <w:jc w:val="left"/>
              <w:rPr>
                <w:rFonts w:cs="Arial"/>
                <w:szCs w:val="24"/>
                <w:lang w:eastAsia="en-GB"/>
              </w:rPr>
            </w:pPr>
            <w:r>
              <w:rPr>
                <w:rFonts w:cs="Arial"/>
                <w:szCs w:val="24"/>
              </w:rPr>
              <w:t>The healthcare we provide</w:t>
            </w:r>
            <w:r w:rsidRPr="0029107D">
              <w:rPr>
                <w:rFonts w:cs="Arial"/>
                <w:szCs w:val="24"/>
              </w:rPr>
              <w:t xml:space="preserve"> </w:t>
            </w:r>
            <w:r>
              <w:rPr>
                <w:rFonts w:cs="Arial"/>
                <w:szCs w:val="24"/>
              </w:rPr>
              <w:t>will be</w:t>
            </w:r>
            <w:r w:rsidRPr="0029107D">
              <w:rPr>
                <w:rFonts w:cs="Arial"/>
                <w:szCs w:val="24"/>
              </w:rPr>
              <w:t xml:space="preserve"> proportionate and relevant to individual patient’s needs and </w:t>
            </w:r>
            <w:r>
              <w:rPr>
                <w:rFonts w:cs="Arial"/>
                <w:szCs w:val="24"/>
              </w:rPr>
              <w:t xml:space="preserve">we will </w:t>
            </w:r>
            <w:r w:rsidRPr="0029107D">
              <w:rPr>
                <w:rFonts w:cs="Arial"/>
                <w:szCs w:val="24"/>
              </w:rPr>
              <w:t>use minimally disruptive interventions</w:t>
            </w:r>
            <w:r>
              <w:rPr>
                <w:rFonts w:cs="Arial"/>
                <w:szCs w:val="24"/>
              </w:rPr>
              <w:t xml:space="preserve">. This it will be </w:t>
            </w:r>
            <w:r w:rsidRPr="0029107D">
              <w:rPr>
                <w:rFonts w:cs="Arial"/>
                <w:szCs w:val="24"/>
                <w:lang w:eastAsia="en-GB"/>
              </w:rPr>
              <w:t>delivered by teams of professionals united by common</w:t>
            </w:r>
            <w:r>
              <w:rPr>
                <w:rFonts w:cs="Arial"/>
                <w:szCs w:val="24"/>
                <w:lang w:eastAsia="en-GB"/>
              </w:rPr>
              <w:t xml:space="preserve"> </w:t>
            </w:r>
            <w:r w:rsidRPr="0029107D">
              <w:rPr>
                <w:rFonts w:cs="Arial"/>
                <w:szCs w:val="24"/>
                <w:lang w:eastAsia="en-GB"/>
              </w:rPr>
              <w:t>professional values</w:t>
            </w:r>
            <w:r>
              <w:rPr>
                <w:rFonts w:cs="Arial"/>
                <w:szCs w:val="24"/>
                <w:lang w:eastAsia="en-GB"/>
              </w:rPr>
              <w:t xml:space="preserve"> and</w:t>
            </w:r>
            <w:r w:rsidRPr="0029107D">
              <w:rPr>
                <w:rFonts w:cs="Arial"/>
                <w:szCs w:val="24"/>
                <w:lang w:eastAsia="en-GB"/>
              </w:rPr>
              <w:t xml:space="preserve"> with effective clinical leadership.</w:t>
            </w:r>
          </w:p>
          <w:p w:rsidR="004A52B5" w:rsidRPr="0029107D" w:rsidRDefault="004A52B5" w:rsidP="005F0E31">
            <w:pPr>
              <w:pStyle w:val="ListParagraph"/>
              <w:ind w:left="0"/>
              <w:jc w:val="left"/>
              <w:rPr>
                <w:rFonts w:cs="Arial"/>
                <w:szCs w:val="24"/>
                <w:lang w:eastAsia="en-GB"/>
              </w:rPr>
            </w:pPr>
          </w:p>
          <w:p w:rsidR="004A52B5" w:rsidRPr="0029107D" w:rsidRDefault="004A52B5" w:rsidP="004A52B5">
            <w:pPr>
              <w:pStyle w:val="ListParagraph"/>
              <w:numPr>
                <w:ilvl w:val="0"/>
                <w:numId w:val="8"/>
              </w:numPr>
              <w:jc w:val="left"/>
              <w:rPr>
                <w:rFonts w:cs="Arial"/>
                <w:szCs w:val="24"/>
              </w:rPr>
            </w:pPr>
            <w:r>
              <w:rPr>
                <w:rFonts w:cs="Arial"/>
                <w:szCs w:val="24"/>
              </w:rPr>
              <w:t>What role should nurses play in the context of more care being provided in the community (integrated health and social care)?</w:t>
            </w:r>
          </w:p>
          <w:p w:rsidR="004A52B5" w:rsidRPr="0029107D" w:rsidRDefault="004A52B5" w:rsidP="005F0E31">
            <w:pPr>
              <w:pStyle w:val="ListParagraph"/>
              <w:ind w:left="360"/>
              <w:jc w:val="left"/>
              <w:rPr>
                <w:rFonts w:cs="Arial"/>
                <w:b/>
                <w:szCs w:val="24"/>
              </w:rPr>
            </w:pPr>
          </w:p>
        </w:tc>
      </w:tr>
      <w:tr w:rsidR="004A52B5" w:rsidRPr="0029107D" w:rsidTr="005F0E31">
        <w:tc>
          <w:tcPr>
            <w:tcW w:w="9242" w:type="dxa"/>
            <w:tcBorders>
              <w:top w:val="single" w:sz="4" w:space="0" w:color="auto"/>
              <w:left w:val="single" w:sz="4" w:space="0" w:color="auto"/>
              <w:bottom w:val="single" w:sz="4" w:space="0" w:color="auto"/>
              <w:right w:val="single" w:sz="4" w:space="0" w:color="auto"/>
            </w:tcBorders>
          </w:tcPr>
          <w:p w:rsidR="004A52B5" w:rsidRPr="001E2125" w:rsidRDefault="004A52B5" w:rsidP="004A52B5">
            <w:pPr>
              <w:pStyle w:val="ListParagraph"/>
              <w:numPr>
                <w:ilvl w:val="0"/>
                <w:numId w:val="10"/>
              </w:numPr>
              <w:jc w:val="left"/>
              <w:rPr>
                <w:rFonts w:cs="Arial"/>
                <w:b/>
                <w:szCs w:val="24"/>
              </w:rPr>
            </w:pPr>
            <w:r w:rsidRPr="001E2125">
              <w:rPr>
                <w:rFonts w:cs="Arial"/>
                <w:b/>
                <w:szCs w:val="24"/>
              </w:rPr>
              <w:t>Nursing practice and health promotion/public health</w:t>
            </w:r>
          </w:p>
          <w:p w:rsidR="004A52B5" w:rsidRDefault="004A52B5" w:rsidP="005F0E31">
            <w:pPr>
              <w:tabs>
                <w:tab w:val="clear" w:pos="720"/>
                <w:tab w:val="left" w:pos="0"/>
              </w:tabs>
              <w:jc w:val="left"/>
              <w:rPr>
                <w:rFonts w:cs="Arial"/>
                <w:szCs w:val="24"/>
              </w:rPr>
            </w:pPr>
          </w:p>
          <w:p w:rsidR="004A52B5" w:rsidRDefault="004A52B5" w:rsidP="005F0E31">
            <w:pPr>
              <w:tabs>
                <w:tab w:val="clear" w:pos="720"/>
                <w:tab w:val="left" w:pos="0"/>
              </w:tabs>
              <w:jc w:val="left"/>
              <w:rPr>
                <w:rFonts w:cs="Arial"/>
                <w:szCs w:val="24"/>
              </w:rPr>
            </w:pPr>
            <w:r>
              <w:rPr>
                <w:rFonts w:cs="Arial"/>
                <w:szCs w:val="24"/>
              </w:rPr>
              <w:t>W</w:t>
            </w:r>
            <w:r w:rsidRPr="0029107D">
              <w:rPr>
                <w:rFonts w:cs="Arial"/>
                <w:szCs w:val="24"/>
              </w:rPr>
              <w:t>e know</w:t>
            </w:r>
            <w:r>
              <w:rPr>
                <w:rFonts w:cs="Arial"/>
                <w:szCs w:val="24"/>
              </w:rPr>
              <w:t xml:space="preserve"> that</w:t>
            </w:r>
            <w:r w:rsidRPr="0029107D">
              <w:rPr>
                <w:rFonts w:cs="Arial"/>
                <w:szCs w:val="24"/>
              </w:rPr>
              <w:t xml:space="preserve"> </w:t>
            </w:r>
            <w:r>
              <w:rPr>
                <w:rFonts w:cs="Arial"/>
                <w:szCs w:val="24"/>
              </w:rPr>
              <w:t>some</w:t>
            </w:r>
            <w:r w:rsidRPr="0029107D">
              <w:rPr>
                <w:rFonts w:cs="Arial"/>
                <w:szCs w:val="24"/>
              </w:rPr>
              <w:t xml:space="preserve"> lifestyle choices result</w:t>
            </w:r>
            <w:r>
              <w:rPr>
                <w:rFonts w:cs="Arial"/>
                <w:szCs w:val="24"/>
              </w:rPr>
              <w:t>s</w:t>
            </w:r>
            <w:r w:rsidRPr="0029107D">
              <w:rPr>
                <w:rFonts w:cs="Arial"/>
                <w:szCs w:val="24"/>
              </w:rPr>
              <w:t xml:space="preserve"> in too many early deaths in Scotland</w:t>
            </w:r>
            <w:r>
              <w:rPr>
                <w:rFonts w:cs="Arial"/>
                <w:szCs w:val="24"/>
              </w:rPr>
              <w:t xml:space="preserve">. </w:t>
            </w:r>
            <w:r w:rsidRPr="0029107D">
              <w:rPr>
                <w:rFonts w:cs="Arial"/>
                <w:szCs w:val="24"/>
              </w:rPr>
              <w:t>The healthcare system has a key role in supporting and empowering people to live well and nurses can make a significant contribution to prevention and anticipatory car</w:t>
            </w:r>
            <w:r>
              <w:rPr>
                <w:rFonts w:cs="Arial"/>
                <w:szCs w:val="24"/>
              </w:rPr>
              <w:t>e. Nurses</w:t>
            </w:r>
            <w:r w:rsidRPr="0029107D">
              <w:rPr>
                <w:rFonts w:cs="Arial"/>
                <w:szCs w:val="24"/>
              </w:rPr>
              <w:t xml:space="preserve"> can help people take more responsibility for their own health</w:t>
            </w:r>
            <w:r>
              <w:rPr>
                <w:rFonts w:cs="Arial"/>
                <w:szCs w:val="24"/>
              </w:rPr>
              <w:t xml:space="preserve">, </w:t>
            </w:r>
            <w:r w:rsidRPr="0029107D">
              <w:rPr>
                <w:rFonts w:cs="Arial"/>
                <w:szCs w:val="24"/>
              </w:rPr>
              <w:t xml:space="preserve">support them to tackle their personal health challenges, including long term conditions, and enable them </w:t>
            </w:r>
            <w:r>
              <w:rPr>
                <w:rFonts w:cs="Arial"/>
                <w:szCs w:val="24"/>
              </w:rPr>
              <w:t xml:space="preserve">- </w:t>
            </w:r>
            <w:r w:rsidRPr="0029107D">
              <w:rPr>
                <w:rFonts w:cs="Arial"/>
                <w:szCs w:val="24"/>
              </w:rPr>
              <w:t>as far as possible</w:t>
            </w:r>
            <w:r>
              <w:rPr>
                <w:rFonts w:cs="Arial"/>
                <w:szCs w:val="24"/>
              </w:rPr>
              <w:t xml:space="preserve"> -</w:t>
            </w:r>
            <w:r w:rsidRPr="0029107D">
              <w:rPr>
                <w:rFonts w:cs="Arial"/>
                <w:szCs w:val="24"/>
              </w:rPr>
              <w:t xml:space="preserve"> to retain independence and control. </w:t>
            </w:r>
          </w:p>
          <w:p w:rsidR="004A52B5" w:rsidRPr="0029107D" w:rsidRDefault="004A52B5" w:rsidP="005F0E31">
            <w:pPr>
              <w:tabs>
                <w:tab w:val="clear" w:pos="720"/>
                <w:tab w:val="left" w:pos="0"/>
              </w:tabs>
              <w:jc w:val="left"/>
              <w:rPr>
                <w:rFonts w:cs="Arial"/>
                <w:szCs w:val="24"/>
              </w:rPr>
            </w:pPr>
          </w:p>
          <w:p w:rsidR="004A52B5" w:rsidRPr="004A52B5" w:rsidRDefault="004A52B5" w:rsidP="004A52B5">
            <w:pPr>
              <w:pStyle w:val="ListParagraph"/>
              <w:numPr>
                <w:ilvl w:val="0"/>
                <w:numId w:val="9"/>
              </w:numPr>
              <w:tabs>
                <w:tab w:val="clear" w:pos="720"/>
                <w:tab w:val="left" w:pos="426"/>
              </w:tabs>
              <w:jc w:val="left"/>
              <w:rPr>
                <w:rFonts w:cs="Arial"/>
                <w:szCs w:val="24"/>
              </w:rPr>
            </w:pPr>
            <w:r w:rsidRPr="004A52B5">
              <w:rPr>
                <w:rFonts w:cs="Arial"/>
                <w:szCs w:val="24"/>
              </w:rPr>
              <w:t xml:space="preserve">What role should nursing play in health promotion and public health? </w:t>
            </w:r>
          </w:p>
          <w:p w:rsidR="004A52B5" w:rsidRPr="0029107D" w:rsidRDefault="004A52B5" w:rsidP="004A52B5">
            <w:pPr>
              <w:pStyle w:val="ListParagraph"/>
              <w:numPr>
                <w:ilvl w:val="0"/>
                <w:numId w:val="9"/>
              </w:numPr>
              <w:tabs>
                <w:tab w:val="clear" w:pos="720"/>
                <w:tab w:val="left" w:pos="426"/>
              </w:tabs>
              <w:jc w:val="left"/>
              <w:rPr>
                <w:rFonts w:cs="Arial"/>
                <w:b/>
                <w:szCs w:val="24"/>
              </w:rPr>
            </w:pPr>
            <w:r w:rsidRPr="004A52B5">
              <w:rPr>
                <w:rFonts w:cs="Arial"/>
                <w:szCs w:val="24"/>
              </w:rPr>
              <w:t>Identify</w:t>
            </w:r>
            <w:r w:rsidRPr="0029107D">
              <w:rPr>
                <w:rFonts w:cs="Arial"/>
                <w:szCs w:val="24"/>
              </w:rPr>
              <w:t xml:space="preserve"> 3 things that need to change to make this possible?</w:t>
            </w:r>
          </w:p>
        </w:tc>
      </w:tr>
    </w:tbl>
    <w:p w:rsidR="00E3599D" w:rsidRDefault="00E3599D" w:rsidP="00E36759"/>
    <w:sectPr w:rsidR="00E3599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436" w:rsidRDefault="00CA5436">
      <w:pPr>
        <w:spacing w:line="240" w:lineRule="auto"/>
      </w:pPr>
      <w:r>
        <w:separator/>
      </w:r>
    </w:p>
  </w:endnote>
  <w:endnote w:type="continuationSeparator" w:id="0">
    <w:p w:rsidR="00CA5436" w:rsidRDefault="00CA5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436" w:rsidRDefault="00CA5436">
      <w:pPr>
        <w:spacing w:line="240" w:lineRule="auto"/>
      </w:pPr>
      <w:r>
        <w:separator/>
      </w:r>
    </w:p>
  </w:footnote>
  <w:footnote w:type="continuationSeparator" w:id="0">
    <w:p w:rsidR="00CA5436" w:rsidRDefault="00CA54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31663F1"/>
    <w:multiLevelType w:val="hybridMultilevel"/>
    <w:tmpl w:val="17601374"/>
    <w:lvl w:ilvl="0" w:tplc="08090017">
      <w:start w:val="1"/>
      <w:numFmt w:val="lowerLetter"/>
      <w:lvlText w:val="%1)"/>
      <w:lvlJc w:val="left"/>
      <w:pPr>
        <w:ind w:left="371" w:hanging="360"/>
      </w:pPr>
      <w:rPr>
        <w:rFonts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
    <w:nsid w:val="3C850C7B"/>
    <w:multiLevelType w:val="hybridMultilevel"/>
    <w:tmpl w:val="EFF40A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327721D"/>
    <w:multiLevelType w:val="hybridMultilevel"/>
    <w:tmpl w:val="2A6CE2D0"/>
    <w:lvl w:ilvl="0" w:tplc="08090017">
      <w:start w:val="1"/>
      <w:numFmt w:val="lowerLetter"/>
      <w:lvlText w:val="%1)"/>
      <w:lvlJc w:val="left"/>
      <w:pPr>
        <w:ind w:left="371" w:hanging="360"/>
      </w:pPr>
      <w:rPr>
        <w:rFonts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4">
    <w:nsid w:val="5D56763D"/>
    <w:multiLevelType w:val="hybridMultilevel"/>
    <w:tmpl w:val="A75AB028"/>
    <w:lvl w:ilvl="0" w:tplc="08090017">
      <w:start w:val="1"/>
      <w:numFmt w:val="lowerLetter"/>
      <w:lvlText w:val="%1)"/>
      <w:lvlJc w:val="left"/>
      <w:pPr>
        <w:ind w:left="371" w:hanging="360"/>
      </w:pPr>
      <w:rPr>
        <w:rFonts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
    <w:nsid w:val="63707E19"/>
    <w:multiLevelType w:val="hybridMultilevel"/>
    <w:tmpl w:val="17601374"/>
    <w:lvl w:ilvl="0" w:tplc="08090017">
      <w:start w:val="1"/>
      <w:numFmt w:val="lowerLetter"/>
      <w:lvlText w:val="%1)"/>
      <w:lvlJc w:val="left"/>
      <w:pPr>
        <w:ind w:left="371" w:hanging="360"/>
      </w:pPr>
      <w:rPr>
        <w:rFonts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6">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7">
    <w:nsid w:val="6825212A"/>
    <w:multiLevelType w:val="hybridMultilevel"/>
    <w:tmpl w:val="60ECAC8C"/>
    <w:lvl w:ilvl="0" w:tplc="08090017">
      <w:start w:val="1"/>
      <w:numFmt w:val="lowerLetter"/>
      <w:lvlText w:val="%1)"/>
      <w:lvlJc w:val="left"/>
      <w:pPr>
        <w:ind w:left="371" w:hanging="360"/>
      </w:pPr>
      <w:rPr>
        <w:rFonts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num w:numId="1">
    <w:abstractNumId w:val="6"/>
  </w:num>
  <w:num w:numId="2">
    <w:abstractNumId w:val="0"/>
  </w:num>
  <w:num w:numId="3">
    <w:abstractNumId w:val="0"/>
  </w:num>
  <w:num w:numId="4">
    <w:abstractNumId w:val="0"/>
  </w:num>
  <w:num w:numId="5">
    <w:abstractNumId w:val="7"/>
  </w:num>
  <w:num w:numId="6">
    <w:abstractNumId w:val="4"/>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B5"/>
    <w:rsid w:val="00100021"/>
    <w:rsid w:val="001267F7"/>
    <w:rsid w:val="00157346"/>
    <w:rsid w:val="00192DC7"/>
    <w:rsid w:val="002F3688"/>
    <w:rsid w:val="003A31DE"/>
    <w:rsid w:val="003F2479"/>
    <w:rsid w:val="00411FC4"/>
    <w:rsid w:val="004A52B5"/>
    <w:rsid w:val="0067486A"/>
    <w:rsid w:val="006D26F7"/>
    <w:rsid w:val="008D4C5C"/>
    <w:rsid w:val="00952710"/>
    <w:rsid w:val="009F71B8"/>
    <w:rsid w:val="00A56EBA"/>
    <w:rsid w:val="00A90A53"/>
    <w:rsid w:val="00AB54FF"/>
    <w:rsid w:val="00AC310B"/>
    <w:rsid w:val="00AE01CB"/>
    <w:rsid w:val="00C86FBA"/>
    <w:rsid w:val="00CA5436"/>
    <w:rsid w:val="00CC3E49"/>
    <w:rsid w:val="00E3599D"/>
    <w:rsid w:val="00E36759"/>
    <w:rsid w:val="00FA6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B5"/>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4A52B5"/>
    <w:pPr>
      <w:ind w:left="720"/>
      <w:contextualSpacing/>
    </w:pPr>
  </w:style>
  <w:style w:type="table" w:styleId="TableGrid">
    <w:name w:val="Table Grid"/>
    <w:basedOn w:val="TableNormal"/>
    <w:uiPriority w:val="59"/>
    <w:rsid w:val="004A5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B5"/>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4A52B5"/>
    <w:pPr>
      <w:ind w:left="720"/>
      <w:contextualSpacing/>
    </w:pPr>
  </w:style>
  <w:style w:type="table" w:styleId="TableGrid">
    <w:name w:val="Table Grid"/>
    <w:basedOn w:val="TableNormal"/>
    <w:uiPriority w:val="59"/>
    <w:rsid w:val="004A5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N320471</dc:creator>
  <cp:lastModifiedBy>N320471</cp:lastModifiedBy>
  <cp:revision>2</cp:revision>
  <dcterms:created xsi:type="dcterms:W3CDTF">2016-10-03T10:27:00Z</dcterms:created>
  <dcterms:modified xsi:type="dcterms:W3CDTF">2016-10-04T13:26:00Z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A15546294</vt:lpwstr>
  </property>
  <property fmtid="{D5CDD505-2E9C-101B-9397-08002B2CF9AE}" pid="4" name="Objective-Title">
    <vt:lpwstr>Nursing Vision 2030 - Engagement toolkit - Hand-out</vt:lpwstr>
  </property>
  <property fmtid="{D5CDD505-2E9C-101B-9397-08002B2CF9AE}" pid="5" name="Objective-Comment">
    <vt:lpwstr>
    </vt:lpwstr>
  </property>
  <property fmtid="{D5CDD505-2E9C-101B-9397-08002B2CF9AE}" pid="6" name="Objective-CreationStamp">
    <vt:filetime>2016-10-03T10:29:16Z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2016-10-04T13:25:04Z</vt:filetime>
  </property>
  <property fmtid="{D5CDD505-2E9C-101B-9397-08002B2CF9AE}" pid="11" name="Objective-Owner">
    <vt:lpwstr>Gallacher, Mandy M (N320471)</vt:lpwstr>
  </property>
  <property fmtid="{D5CDD505-2E9C-101B-9397-08002B2CF9AE}" pid="12" name="Objective-Path">
    <vt:lpwstr>Objective Global Folder:SG File Plan:Health, nutrition and care:Carers and health professionals:General:Advice and policy: Carers and health professionals - general:Health Professionals: Nursing - Nursing Vision: 2016-2017:</vt:lpwstr>
  </property>
  <property fmtid="{D5CDD505-2E9C-101B-9397-08002B2CF9AE}" pid="13" name="Objective-Parent">
    <vt:lpwstr>Health Professionals: Nursing - Nursing Vision: 2016-2017</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CORR/6510</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